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0C660" w14:textId="50F82891" w:rsidR="000D45DA" w:rsidRPr="00CC6629" w:rsidRDefault="0091599D" w:rsidP="000D45DA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 Lodíně, dne 30.7.2025</w:t>
      </w:r>
    </w:p>
    <w:p w14:paraId="32C780D4" w14:textId="77777777" w:rsidR="00CC6629" w:rsidRPr="00CC6629" w:rsidRDefault="00CC6629" w:rsidP="00CC6629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2AA61856" w14:textId="77777777" w:rsidR="00CC6629" w:rsidRPr="00CC6629" w:rsidRDefault="00CC6629" w:rsidP="00CC6629">
      <w:pPr>
        <w:spacing w:after="0" w:line="240" w:lineRule="auto"/>
        <w:jc w:val="both"/>
        <w:rPr>
          <w:rFonts w:cs="Arial"/>
          <w:sz w:val="24"/>
          <w:szCs w:val="24"/>
        </w:rPr>
      </w:pPr>
      <w:r w:rsidRPr="00CC6629">
        <w:rPr>
          <w:rFonts w:cs="Arial"/>
          <w:b/>
          <w:sz w:val="24"/>
          <w:szCs w:val="24"/>
          <w:u w:val="single"/>
        </w:rPr>
        <w:t>Svoz nebezpečných složek komunálního odpadu</w:t>
      </w:r>
    </w:p>
    <w:p w14:paraId="4100747B" w14:textId="77777777" w:rsidR="00CC6629" w:rsidRPr="00CC6629" w:rsidRDefault="00CC6629" w:rsidP="00CC6629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49817956" w14:textId="40D53357" w:rsidR="00CC6629" w:rsidRPr="00CC6629" w:rsidRDefault="00CC6629" w:rsidP="00CC6629">
      <w:pPr>
        <w:spacing w:after="0" w:line="240" w:lineRule="auto"/>
        <w:jc w:val="both"/>
        <w:rPr>
          <w:rFonts w:cs="Arial"/>
          <w:sz w:val="24"/>
          <w:szCs w:val="24"/>
        </w:rPr>
      </w:pPr>
      <w:r w:rsidRPr="00CC6629">
        <w:rPr>
          <w:rFonts w:cs="Arial"/>
          <w:sz w:val="24"/>
          <w:szCs w:val="24"/>
        </w:rPr>
        <w:t xml:space="preserve">Na základě smlouvy bude proveden dne </w:t>
      </w:r>
      <w:r w:rsidR="00212AC1">
        <w:rPr>
          <w:rFonts w:cs="Arial"/>
          <w:b/>
          <w:sz w:val="24"/>
          <w:szCs w:val="24"/>
        </w:rPr>
        <w:t>1</w:t>
      </w:r>
      <w:r w:rsidR="0091599D">
        <w:rPr>
          <w:rFonts w:cs="Arial"/>
          <w:b/>
          <w:sz w:val="24"/>
          <w:szCs w:val="24"/>
        </w:rPr>
        <w:t>1</w:t>
      </w:r>
      <w:r w:rsidR="00DC6211">
        <w:rPr>
          <w:rFonts w:cs="Arial"/>
          <w:b/>
          <w:sz w:val="24"/>
          <w:szCs w:val="24"/>
        </w:rPr>
        <w:t>.</w:t>
      </w:r>
      <w:r w:rsidR="0091599D">
        <w:rPr>
          <w:rFonts w:cs="Arial"/>
          <w:b/>
          <w:sz w:val="24"/>
          <w:szCs w:val="24"/>
        </w:rPr>
        <w:t>10</w:t>
      </w:r>
      <w:r w:rsidR="005370C0">
        <w:rPr>
          <w:rFonts w:cs="Arial"/>
          <w:b/>
          <w:sz w:val="24"/>
          <w:szCs w:val="24"/>
        </w:rPr>
        <w:t>.202</w:t>
      </w:r>
      <w:r w:rsidR="000D45DA">
        <w:rPr>
          <w:rFonts w:cs="Arial"/>
          <w:b/>
          <w:sz w:val="24"/>
          <w:szCs w:val="24"/>
        </w:rPr>
        <w:t>5</w:t>
      </w:r>
      <w:r w:rsidRPr="00CC6629">
        <w:rPr>
          <w:rFonts w:cs="Arial"/>
          <w:sz w:val="24"/>
          <w:szCs w:val="24"/>
        </w:rPr>
        <w:t xml:space="preserve"> svoz nebezpečných složek komunálního odpadu v rozsahu odpadů uvedených ve smlouvě, či dodatku. </w:t>
      </w:r>
    </w:p>
    <w:p w14:paraId="0718AC3E" w14:textId="77777777" w:rsidR="00CC6629" w:rsidRPr="007C0B6D" w:rsidRDefault="00CC6629" w:rsidP="00CC6629">
      <w:pPr>
        <w:spacing w:after="0" w:line="240" w:lineRule="auto"/>
        <w:jc w:val="both"/>
        <w:rPr>
          <w:rFonts w:cs="Arial"/>
          <w:sz w:val="14"/>
          <w:szCs w:val="24"/>
        </w:rPr>
      </w:pPr>
    </w:p>
    <w:p w14:paraId="58946B63" w14:textId="77777777" w:rsidR="00CC6629" w:rsidRPr="00CC6629" w:rsidRDefault="00CC6629" w:rsidP="00CC6629">
      <w:pPr>
        <w:spacing w:after="0" w:line="240" w:lineRule="auto"/>
        <w:jc w:val="both"/>
        <w:rPr>
          <w:rFonts w:cs="Arial"/>
          <w:sz w:val="24"/>
          <w:szCs w:val="24"/>
        </w:rPr>
      </w:pPr>
      <w:r w:rsidRPr="00CC6629">
        <w:rPr>
          <w:rFonts w:cs="Arial"/>
          <w:sz w:val="24"/>
          <w:szCs w:val="24"/>
        </w:rPr>
        <w:t>Harmonogram pro svoz nebezpečných složek odpadů je navržen následovně:</w:t>
      </w:r>
    </w:p>
    <w:p w14:paraId="50E89CE4" w14:textId="77777777" w:rsidR="00CC6629" w:rsidRPr="007C0B6D" w:rsidRDefault="00CC6629" w:rsidP="00CC6629">
      <w:pPr>
        <w:spacing w:after="0" w:line="240" w:lineRule="auto"/>
        <w:jc w:val="both"/>
        <w:rPr>
          <w:rFonts w:cs="Arial"/>
          <w:sz w:val="18"/>
          <w:szCs w:val="24"/>
        </w:rPr>
      </w:pPr>
      <w:r w:rsidRPr="007C0B6D">
        <w:rPr>
          <w:rFonts w:cs="Arial"/>
          <w:sz w:val="18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134"/>
        <w:gridCol w:w="1134"/>
        <w:gridCol w:w="992"/>
        <w:gridCol w:w="2977"/>
      </w:tblGrid>
      <w:tr w:rsidR="00230EF6" w:rsidRPr="00CC6629" w14:paraId="7CB698C4" w14:textId="77777777" w:rsidTr="00B47553">
        <w:tc>
          <w:tcPr>
            <w:tcW w:w="2055" w:type="dxa"/>
            <w:shd w:val="pct5" w:color="auto" w:fill="FFFFFF"/>
            <w:vAlign w:val="center"/>
          </w:tcPr>
          <w:p w14:paraId="2E83F040" w14:textId="77777777" w:rsidR="00230EF6" w:rsidRPr="00CC6629" w:rsidRDefault="00230EF6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Obec</w:t>
            </w:r>
          </w:p>
        </w:tc>
        <w:tc>
          <w:tcPr>
            <w:tcW w:w="1134" w:type="dxa"/>
            <w:shd w:val="pct5" w:color="auto" w:fill="FFFFFF"/>
            <w:vAlign w:val="center"/>
          </w:tcPr>
          <w:p w14:paraId="16A49421" w14:textId="7B07489A" w:rsidR="00230EF6" w:rsidRPr="00CC6629" w:rsidRDefault="00230EF6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 xml:space="preserve">Čas </w:t>
            </w:r>
            <w:r>
              <w:rPr>
                <w:rFonts w:cs="Arial"/>
                <w:sz w:val="24"/>
                <w:szCs w:val="24"/>
              </w:rPr>
              <w:t>pří</w:t>
            </w:r>
            <w:r w:rsidRPr="00CC6629">
              <w:rPr>
                <w:rFonts w:cs="Arial"/>
                <w:sz w:val="24"/>
                <w:szCs w:val="24"/>
              </w:rPr>
              <w:t>jezdu</w:t>
            </w:r>
          </w:p>
        </w:tc>
        <w:tc>
          <w:tcPr>
            <w:tcW w:w="1134" w:type="dxa"/>
            <w:shd w:val="pct5" w:color="auto" w:fill="FFFFFF"/>
            <w:vAlign w:val="center"/>
          </w:tcPr>
          <w:p w14:paraId="459873D9" w14:textId="3D6224D3" w:rsidR="00230EF6" w:rsidRPr="00CC6629" w:rsidRDefault="00230EF6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 xml:space="preserve">Čas </w:t>
            </w:r>
            <w:r>
              <w:rPr>
                <w:rFonts w:cs="Arial"/>
                <w:sz w:val="24"/>
                <w:szCs w:val="24"/>
              </w:rPr>
              <w:t>od</w:t>
            </w:r>
            <w:r w:rsidRPr="00CC6629">
              <w:rPr>
                <w:rFonts w:cs="Arial"/>
                <w:sz w:val="24"/>
                <w:szCs w:val="24"/>
              </w:rPr>
              <w:t>jezdu</w:t>
            </w:r>
          </w:p>
        </w:tc>
        <w:tc>
          <w:tcPr>
            <w:tcW w:w="992" w:type="dxa"/>
            <w:shd w:val="pct5" w:color="auto" w:fill="FFFFFF"/>
            <w:vAlign w:val="center"/>
          </w:tcPr>
          <w:p w14:paraId="04A125FA" w14:textId="77777777" w:rsidR="00230EF6" w:rsidRPr="00CC6629" w:rsidRDefault="00230EF6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Doba stání</w:t>
            </w:r>
          </w:p>
          <w:p w14:paraId="353A88A4" w14:textId="77777777" w:rsidR="00230EF6" w:rsidRPr="00CC6629" w:rsidRDefault="00230EF6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(min)</w:t>
            </w:r>
          </w:p>
        </w:tc>
        <w:tc>
          <w:tcPr>
            <w:tcW w:w="2977" w:type="dxa"/>
            <w:shd w:val="pct5" w:color="auto" w:fill="FFFFFF"/>
            <w:vAlign w:val="center"/>
          </w:tcPr>
          <w:p w14:paraId="2198C47C" w14:textId="77777777" w:rsidR="00230EF6" w:rsidRPr="00CC6629" w:rsidRDefault="00230EF6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Místo stání</w:t>
            </w:r>
          </w:p>
        </w:tc>
      </w:tr>
      <w:tr w:rsidR="00230EF6" w:rsidRPr="00CC6629" w14:paraId="28E83B25" w14:textId="77777777" w:rsidTr="00B47553">
        <w:tc>
          <w:tcPr>
            <w:tcW w:w="2055" w:type="dxa"/>
          </w:tcPr>
          <w:p w14:paraId="36594EA2" w14:textId="77777777" w:rsidR="00230EF6" w:rsidRPr="00CC6629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Barchov</w:t>
            </w:r>
          </w:p>
        </w:tc>
        <w:tc>
          <w:tcPr>
            <w:tcW w:w="1134" w:type="dxa"/>
          </w:tcPr>
          <w:p w14:paraId="1B2A7E56" w14:textId="4BAAA176" w:rsidR="00230EF6" w:rsidRPr="00CC6629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8,00</w:t>
            </w:r>
          </w:p>
        </w:tc>
        <w:tc>
          <w:tcPr>
            <w:tcW w:w="1134" w:type="dxa"/>
          </w:tcPr>
          <w:p w14:paraId="76E99BB1" w14:textId="7274891B" w:rsidR="00230EF6" w:rsidRPr="00CC6629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8,15</w:t>
            </w:r>
          </w:p>
        </w:tc>
        <w:tc>
          <w:tcPr>
            <w:tcW w:w="992" w:type="dxa"/>
          </w:tcPr>
          <w:p w14:paraId="7B06C9BC" w14:textId="5FB1FBA8" w:rsidR="00230EF6" w:rsidRPr="00CC6629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4E763BFD" w14:textId="6F81690C" w:rsidR="00230EF6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Hasičské zbrojnice</w:t>
            </w:r>
          </w:p>
        </w:tc>
      </w:tr>
      <w:tr w:rsidR="00230EF6" w:rsidRPr="00CC6629" w14:paraId="5A2215E9" w14:textId="77777777" w:rsidTr="00B47553">
        <w:tc>
          <w:tcPr>
            <w:tcW w:w="2055" w:type="dxa"/>
          </w:tcPr>
          <w:p w14:paraId="7031B2EF" w14:textId="77777777" w:rsidR="00230EF6" w:rsidRPr="00CC6629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Kosičky</w:t>
            </w:r>
          </w:p>
        </w:tc>
        <w:tc>
          <w:tcPr>
            <w:tcW w:w="1134" w:type="dxa"/>
          </w:tcPr>
          <w:p w14:paraId="3DAA7961" w14:textId="16EC9DE1" w:rsidR="00230EF6" w:rsidRPr="00CC6629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8,20</w:t>
            </w:r>
          </w:p>
        </w:tc>
        <w:tc>
          <w:tcPr>
            <w:tcW w:w="1134" w:type="dxa"/>
          </w:tcPr>
          <w:p w14:paraId="10B216A6" w14:textId="5AF7537A" w:rsidR="00230EF6" w:rsidRPr="00CC6629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8,35</w:t>
            </w:r>
          </w:p>
        </w:tc>
        <w:tc>
          <w:tcPr>
            <w:tcW w:w="992" w:type="dxa"/>
          </w:tcPr>
          <w:p w14:paraId="1B1BA02B" w14:textId="2D13F760" w:rsidR="00230EF6" w:rsidRPr="00CC6629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0DDC5E80" w14:textId="6A505566" w:rsidR="00230EF6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obchodu</w:t>
            </w:r>
          </w:p>
        </w:tc>
      </w:tr>
      <w:tr w:rsidR="00230EF6" w:rsidRPr="00CC6629" w14:paraId="4F949E9C" w14:textId="77777777" w:rsidTr="00B47553">
        <w:tc>
          <w:tcPr>
            <w:tcW w:w="2055" w:type="dxa"/>
          </w:tcPr>
          <w:p w14:paraId="68AF7B6F" w14:textId="77777777" w:rsidR="00230EF6" w:rsidRPr="00CC6629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Kosice</w:t>
            </w:r>
          </w:p>
        </w:tc>
        <w:tc>
          <w:tcPr>
            <w:tcW w:w="1134" w:type="dxa"/>
          </w:tcPr>
          <w:p w14:paraId="2F1F51D4" w14:textId="7E5D929D" w:rsidR="00230EF6" w:rsidRPr="00CC6629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8,40</w:t>
            </w:r>
          </w:p>
        </w:tc>
        <w:tc>
          <w:tcPr>
            <w:tcW w:w="1134" w:type="dxa"/>
          </w:tcPr>
          <w:p w14:paraId="246EE26F" w14:textId="43C04C33" w:rsidR="00230EF6" w:rsidRPr="00CC6629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8,55</w:t>
            </w:r>
          </w:p>
        </w:tc>
        <w:tc>
          <w:tcPr>
            <w:tcW w:w="992" w:type="dxa"/>
          </w:tcPr>
          <w:p w14:paraId="4CF18C0C" w14:textId="5B1091E9" w:rsidR="00230EF6" w:rsidRPr="00CC6629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69968C63" w14:textId="7F8BD217" w:rsidR="00230EF6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F9672B">
              <w:rPr>
                <w:rFonts w:cs="Arial"/>
                <w:sz w:val="24"/>
                <w:szCs w:val="24"/>
              </w:rPr>
              <w:t>Před OÚ</w:t>
            </w:r>
          </w:p>
        </w:tc>
      </w:tr>
      <w:tr w:rsidR="00230EF6" w:rsidRPr="00CC6629" w14:paraId="38EF1348" w14:textId="77777777" w:rsidTr="00B47553">
        <w:tc>
          <w:tcPr>
            <w:tcW w:w="2055" w:type="dxa"/>
          </w:tcPr>
          <w:p w14:paraId="1395AF0D" w14:textId="77777777" w:rsidR="00230EF6" w:rsidRPr="00CC6629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Mlékosrby</w:t>
            </w:r>
          </w:p>
        </w:tc>
        <w:tc>
          <w:tcPr>
            <w:tcW w:w="1134" w:type="dxa"/>
          </w:tcPr>
          <w:p w14:paraId="70693A2B" w14:textId="7500B87F" w:rsidR="00230EF6" w:rsidRPr="00CC6629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9,00</w:t>
            </w:r>
          </w:p>
        </w:tc>
        <w:tc>
          <w:tcPr>
            <w:tcW w:w="1134" w:type="dxa"/>
          </w:tcPr>
          <w:p w14:paraId="0D4D7D93" w14:textId="6939BE24" w:rsidR="00230EF6" w:rsidRPr="00CC6629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</w:t>
            </w:r>
            <w:r w:rsidR="00580600">
              <w:rPr>
                <w:rFonts w:cs="Arial"/>
                <w:sz w:val="24"/>
                <w:szCs w:val="24"/>
              </w:rPr>
              <w:t>0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70D7241A" w14:textId="046D248E" w:rsidR="00230EF6" w:rsidRPr="00CC6629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0890E007" w14:textId="57CD37F4" w:rsidR="00230EF6" w:rsidRPr="00550F84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highlight w:val="yellow"/>
              </w:rPr>
            </w:pPr>
            <w:r>
              <w:rPr>
                <w:rFonts w:cs="Arial"/>
                <w:sz w:val="24"/>
                <w:szCs w:val="24"/>
              </w:rPr>
              <w:t>U hostince</w:t>
            </w:r>
          </w:p>
        </w:tc>
      </w:tr>
      <w:tr w:rsidR="00230EF6" w:rsidRPr="00CC6629" w14:paraId="478683E3" w14:textId="77777777" w:rsidTr="00B47553">
        <w:tc>
          <w:tcPr>
            <w:tcW w:w="2055" w:type="dxa"/>
          </w:tcPr>
          <w:p w14:paraId="46C38779" w14:textId="77777777" w:rsidR="00230EF6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Zachrašťany</w:t>
            </w:r>
          </w:p>
        </w:tc>
        <w:tc>
          <w:tcPr>
            <w:tcW w:w="1134" w:type="dxa"/>
          </w:tcPr>
          <w:p w14:paraId="56311063" w14:textId="29726818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</w:t>
            </w:r>
            <w:r w:rsidR="00580600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5C0710C" w14:textId="7841ED09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</w:t>
            </w:r>
            <w:r w:rsidR="00580600">
              <w:rPr>
                <w:rFonts w:cs="Arial"/>
                <w:sz w:val="24"/>
                <w:szCs w:val="24"/>
              </w:rPr>
              <w:t>2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22BDD78A" w14:textId="5C610A6E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68029E79" w14:textId="73B9317C" w:rsidR="00230EF6" w:rsidRPr="00550F84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highlight w:val="yellow"/>
              </w:rPr>
            </w:pPr>
            <w:r w:rsidRPr="00BB2BF6">
              <w:rPr>
                <w:rFonts w:cs="Arial"/>
                <w:sz w:val="24"/>
                <w:szCs w:val="24"/>
              </w:rPr>
              <w:t xml:space="preserve">U </w:t>
            </w:r>
            <w:r>
              <w:rPr>
                <w:rFonts w:cs="Arial"/>
                <w:sz w:val="24"/>
                <w:szCs w:val="24"/>
              </w:rPr>
              <w:t>hasičárny</w:t>
            </w:r>
          </w:p>
        </w:tc>
      </w:tr>
      <w:tr w:rsidR="00230EF6" w:rsidRPr="00CC6629" w14:paraId="2B007F27" w14:textId="77777777" w:rsidTr="00B47553">
        <w:tc>
          <w:tcPr>
            <w:tcW w:w="2055" w:type="dxa"/>
          </w:tcPr>
          <w:p w14:paraId="0E7E85F1" w14:textId="77777777" w:rsidR="00230EF6" w:rsidRPr="00CC6629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Písek</w:t>
            </w:r>
          </w:p>
        </w:tc>
        <w:tc>
          <w:tcPr>
            <w:tcW w:w="1134" w:type="dxa"/>
          </w:tcPr>
          <w:p w14:paraId="26E5264D" w14:textId="79E8AD7A" w:rsidR="00230EF6" w:rsidRPr="00CC6629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</w:t>
            </w:r>
            <w:r w:rsidR="00580600">
              <w:rPr>
                <w:rFonts w:cs="Arial"/>
                <w:sz w:val="24"/>
                <w:szCs w:val="24"/>
              </w:rPr>
              <w:t>3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DC20324" w14:textId="251DA02B" w:rsidR="00230EF6" w:rsidRPr="00CC6629" w:rsidRDefault="00580600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  <w:r w:rsidR="00230EF6">
              <w:rPr>
                <w:rFonts w:cs="Arial"/>
                <w:sz w:val="24"/>
                <w:szCs w:val="24"/>
              </w:rPr>
              <w:t>,</w:t>
            </w:r>
            <w:r>
              <w:rPr>
                <w:rFonts w:cs="Arial"/>
                <w:sz w:val="24"/>
                <w:szCs w:val="24"/>
              </w:rPr>
              <w:t>5</w:t>
            </w:r>
            <w:r w:rsidR="00230EF6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6FF394C" w14:textId="5B750D75" w:rsidR="00230EF6" w:rsidRPr="00CC6629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7845DB71" w14:textId="67BC27C6" w:rsidR="00230EF6" w:rsidRPr="00CC6629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OÚ</w:t>
            </w:r>
          </w:p>
        </w:tc>
      </w:tr>
      <w:tr w:rsidR="00230EF6" w:rsidRPr="00CC6629" w14:paraId="114172F9" w14:textId="77777777" w:rsidTr="00B47553">
        <w:tc>
          <w:tcPr>
            <w:tcW w:w="2055" w:type="dxa"/>
          </w:tcPr>
          <w:p w14:paraId="4D1AD3CF" w14:textId="77777777" w:rsidR="00230EF6" w:rsidRPr="00CC6629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Stará Voda</w:t>
            </w:r>
          </w:p>
        </w:tc>
        <w:tc>
          <w:tcPr>
            <w:tcW w:w="1134" w:type="dxa"/>
          </w:tcPr>
          <w:p w14:paraId="193C8178" w14:textId="6B75C006" w:rsidR="00230EF6" w:rsidRPr="00CC6629" w:rsidRDefault="00580600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  <w:r w:rsidR="00230EF6">
              <w:rPr>
                <w:rFonts w:cs="Arial"/>
                <w:sz w:val="24"/>
                <w:szCs w:val="24"/>
              </w:rPr>
              <w:t>,</w:t>
            </w:r>
            <w:r>
              <w:rPr>
                <w:rFonts w:cs="Arial"/>
                <w:sz w:val="24"/>
                <w:szCs w:val="24"/>
              </w:rPr>
              <w:t>5</w:t>
            </w:r>
            <w:r w:rsidR="00230EF6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1FDF165" w14:textId="098EDCAC" w:rsidR="00230EF6" w:rsidRPr="00D1727E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</w:t>
            </w:r>
            <w:r w:rsidR="00580600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6228D6D" w14:textId="20BE7BE9" w:rsidR="00230EF6" w:rsidRPr="00D1727E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3698715B" w14:textId="2BB60754" w:rsidR="00230EF6" w:rsidRPr="00D1727E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obchodu</w:t>
            </w:r>
          </w:p>
        </w:tc>
      </w:tr>
      <w:tr w:rsidR="00230EF6" w:rsidRPr="00CC6629" w14:paraId="0E21C4CF" w14:textId="77777777" w:rsidTr="00B47553">
        <w:tc>
          <w:tcPr>
            <w:tcW w:w="2055" w:type="dxa"/>
          </w:tcPr>
          <w:p w14:paraId="16E475CE" w14:textId="77777777" w:rsidR="00230EF6" w:rsidRPr="00D1727E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Chudeřice</w:t>
            </w:r>
          </w:p>
        </w:tc>
        <w:tc>
          <w:tcPr>
            <w:tcW w:w="1134" w:type="dxa"/>
          </w:tcPr>
          <w:p w14:paraId="55880DEA" w14:textId="49F51458" w:rsidR="00230EF6" w:rsidRPr="00D1727E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</w:t>
            </w:r>
            <w:r w:rsidR="00580600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8CFFE8E" w14:textId="03BBF971" w:rsidR="00230EF6" w:rsidRPr="00CC6629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</w:t>
            </w:r>
            <w:r w:rsidR="00580600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0E658D91" w14:textId="291385E1" w:rsidR="00230EF6" w:rsidRPr="00CC6629" w:rsidRDefault="00580600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68F4B071" w14:textId="1029AA06" w:rsidR="00230EF6" w:rsidRPr="00CC6629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OÚ</w:t>
            </w:r>
          </w:p>
        </w:tc>
      </w:tr>
      <w:tr w:rsidR="00230EF6" w:rsidRPr="00CC6629" w14:paraId="7F7F1AE1" w14:textId="77777777" w:rsidTr="00B47553">
        <w:tc>
          <w:tcPr>
            <w:tcW w:w="2055" w:type="dxa"/>
          </w:tcPr>
          <w:p w14:paraId="4087DFF0" w14:textId="77777777" w:rsidR="00230EF6" w:rsidRPr="00CC6629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Káranice</w:t>
            </w:r>
          </w:p>
        </w:tc>
        <w:tc>
          <w:tcPr>
            <w:tcW w:w="1134" w:type="dxa"/>
          </w:tcPr>
          <w:p w14:paraId="37A6D081" w14:textId="79259E46" w:rsidR="00230EF6" w:rsidRPr="00CC6629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</w:t>
            </w:r>
            <w:r w:rsidR="00580600">
              <w:rPr>
                <w:rFonts w:cs="Arial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47A5C082" w14:textId="1A0A9F95" w:rsidR="00230EF6" w:rsidRPr="00CC6629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</w:t>
            </w:r>
            <w:r w:rsidR="00580600">
              <w:rPr>
                <w:rFonts w:cs="Arial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3CD71E35" w14:textId="2498E9B4" w:rsidR="00230EF6" w:rsidRPr="00CC6629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23AEAF12" w14:textId="20232C75" w:rsidR="00230EF6" w:rsidRPr="00CC6629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OÚ</w:t>
            </w:r>
          </w:p>
        </w:tc>
      </w:tr>
      <w:tr w:rsidR="00230EF6" w:rsidRPr="00CC6629" w14:paraId="3CACADCA" w14:textId="77777777" w:rsidTr="00B47553">
        <w:tc>
          <w:tcPr>
            <w:tcW w:w="2055" w:type="dxa"/>
          </w:tcPr>
          <w:p w14:paraId="4A3725AB" w14:textId="77777777" w:rsidR="00230EF6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Hvozdnice</w:t>
            </w:r>
          </w:p>
        </w:tc>
        <w:tc>
          <w:tcPr>
            <w:tcW w:w="1134" w:type="dxa"/>
          </w:tcPr>
          <w:p w14:paraId="40ACFBBF" w14:textId="4AFB9E81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580600">
              <w:rPr>
                <w:rFonts w:cs="Arial"/>
                <w:sz w:val="24"/>
                <w:szCs w:val="24"/>
              </w:rPr>
              <w:t>0</w:t>
            </w:r>
            <w:r>
              <w:rPr>
                <w:rFonts w:cs="Arial"/>
                <w:sz w:val="24"/>
                <w:szCs w:val="24"/>
              </w:rPr>
              <w:t>,</w:t>
            </w:r>
            <w:r w:rsidR="00580600">
              <w:rPr>
                <w:rFonts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60374D87" w14:textId="08C29672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580600">
              <w:rPr>
                <w:rFonts w:cs="Arial"/>
                <w:sz w:val="24"/>
                <w:szCs w:val="24"/>
              </w:rPr>
              <w:t>1,00</w:t>
            </w:r>
          </w:p>
        </w:tc>
        <w:tc>
          <w:tcPr>
            <w:tcW w:w="992" w:type="dxa"/>
          </w:tcPr>
          <w:p w14:paraId="44A62FD3" w14:textId="6F79CC25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14:paraId="36858E31" w14:textId="56A4A36A" w:rsidR="00230EF6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OÚ</w:t>
            </w:r>
          </w:p>
        </w:tc>
      </w:tr>
      <w:tr w:rsidR="00230EF6" w:rsidRPr="00CC6629" w14:paraId="13981F64" w14:textId="77777777" w:rsidTr="00B47553">
        <w:tc>
          <w:tcPr>
            <w:tcW w:w="2055" w:type="dxa"/>
          </w:tcPr>
          <w:p w14:paraId="4793FCDE" w14:textId="77777777" w:rsidR="00230EF6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Radostov</w:t>
            </w:r>
          </w:p>
        </w:tc>
        <w:tc>
          <w:tcPr>
            <w:tcW w:w="1134" w:type="dxa"/>
          </w:tcPr>
          <w:p w14:paraId="1358AC5D" w14:textId="51A4281D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</w:t>
            </w:r>
            <w:r w:rsidR="00580600">
              <w:rPr>
                <w:rFonts w:cs="Arial"/>
                <w:sz w:val="24"/>
                <w:szCs w:val="24"/>
              </w:rPr>
              <w:t>0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5740948" w14:textId="2492FF9F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</w:t>
            </w:r>
            <w:r w:rsidR="00580600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2F950D1D" w14:textId="2676709B" w:rsidR="00230EF6" w:rsidRDefault="00580600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0424D1FA" w14:textId="4FB6F98E" w:rsidR="00230EF6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OÚ</w:t>
            </w:r>
          </w:p>
        </w:tc>
      </w:tr>
      <w:tr w:rsidR="00230EF6" w:rsidRPr="00CC6629" w14:paraId="61377E55" w14:textId="77777777" w:rsidTr="00B47553">
        <w:tc>
          <w:tcPr>
            <w:tcW w:w="2055" w:type="dxa"/>
          </w:tcPr>
          <w:p w14:paraId="4DF90250" w14:textId="77777777" w:rsidR="00230EF6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Radíkovice</w:t>
            </w:r>
          </w:p>
        </w:tc>
        <w:tc>
          <w:tcPr>
            <w:tcW w:w="1134" w:type="dxa"/>
          </w:tcPr>
          <w:p w14:paraId="64DA9FBC" w14:textId="65D52C81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</w:t>
            </w:r>
            <w:r w:rsidR="00580600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4C39C399" w14:textId="6C4AAAB7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580600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>,</w:t>
            </w:r>
            <w:r w:rsidR="00580600">
              <w:rPr>
                <w:rFonts w:cs="Arial"/>
                <w:sz w:val="24"/>
                <w:szCs w:val="24"/>
              </w:rPr>
              <w:t>2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5F119042" w14:textId="10907E02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580600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14:paraId="3FD81F59" w14:textId="552FF25A" w:rsidR="00230EF6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obchodu</w:t>
            </w:r>
          </w:p>
        </w:tc>
      </w:tr>
      <w:tr w:rsidR="00230EF6" w:rsidRPr="00CC6629" w14:paraId="4226D98F" w14:textId="77777777" w:rsidTr="00B47553">
        <w:tc>
          <w:tcPr>
            <w:tcW w:w="2055" w:type="dxa"/>
          </w:tcPr>
          <w:p w14:paraId="28F67D63" w14:textId="77777777" w:rsidR="00230EF6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Hrádek</w:t>
            </w:r>
          </w:p>
        </w:tc>
        <w:tc>
          <w:tcPr>
            <w:tcW w:w="1134" w:type="dxa"/>
          </w:tcPr>
          <w:p w14:paraId="13351822" w14:textId="01D59496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580600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>,</w:t>
            </w:r>
            <w:r w:rsidR="00580600">
              <w:rPr>
                <w:rFonts w:cs="Arial"/>
                <w:sz w:val="24"/>
                <w:szCs w:val="24"/>
              </w:rPr>
              <w:t>3</w:t>
            </w: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50D639A" w14:textId="612DC947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580600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>,</w:t>
            </w:r>
            <w:r w:rsidR="00580600">
              <w:rPr>
                <w:rFonts w:cs="Arial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2DB2D5CD" w14:textId="4B5DABA9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580600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14:paraId="40C0DE8F" w14:textId="028D1411" w:rsidR="00230EF6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obchodu</w:t>
            </w:r>
          </w:p>
        </w:tc>
      </w:tr>
      <w:tr w:rsidR="00230EF6" w:rsidRPr="00CC6629" w14:paraId="5EFAA3BD" w14:textId="77777777" w:rsidTr="00B47553">
        <w:tc>
          <w:tcPr>
            <w:tcW w:w="2055" w:type="dxa"/>
          </w:tcPr>
          <w:p w14:paraId="677512F8" w14:textId="77777777" w:rsidR="00230EF6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65B400" w14:textId="77777777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6590FB" w14:textId="79477077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77E046" w14:textId="44B29073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4E3B744" w14:textId="115C6911" w:rsidR="00230EF6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230EF6" w:rsidRPr="00CC6629" w14:paraId="1C0C9F00" w14:textId="77777777" w:rsidTr="00B47553">
        <w:tc>
          <w:tcPr>
            <w:tcW w:w="2055" w:type="dxa"/>
          </w:tcPr>
          <w:p w14:paraId="50686333" w14:textId="77777777" w:rsidR="00230EF6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Kobylice</w:t>
            </w:r>
          </w:p>
        </w:tc>
        <w:tc>
          <w:tcPr>
            <w:tcW w:w="1134" w:type="dxa"/>
          </w:tcPr>
          <w:p w14:paraId="4FB277B0" w14:textId="44FCC082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580600">
              <w:rPr>
                <w:rFonts w:cs="Arial"/>
                <w:sz w:val="24"/>
                <w:szCs w:val="24"/>
              </w:rPr>
              <w:t>3</w:t>
            </w:r>
            <w:r>
              <w:rPr>
                <w:rFonts w:cs="Arial"/>
                <w:sz w:val="24"/>
                <w:szCs w:val="24"/>
              </w:rPr>
              <w:t>,</w:t>
            </w:r>
            <w:r w:rsidR="00580600">
              <w:rPr>
                <w:rFonts w:cs="Arial"/>
                <w:sz w:val="24"/>
                <w:szCs w:val="24"/>
              </w:rPr>
              <w:t>3</w:t>
            </w: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B41EC49" w14:textId="7D22173B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580600">
              <w:rPr>
                <w:rFonts w:cs="Arial"/>
                <w:sz w:val="24"/>
                <w:szCs w:val="24"/>
              </w:rPr>
              <w:t>3</w:t>
            </w:r>
            <w:r>
              <w:rPr>
                <w:rFonts w:cs="Arial"/>
                <w:sz w:val="24"/>
                <w:szCs w:val="24"/>
              </w:rPr>
              <w:t>,</w:t>
            </w:r>
            <w:r w:rsidR="00580600">
              <w:rPr>
                <w:rFonts w:cs="Arial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5B12ACB8" w14:textId="44D43C58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580600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14:paraId="767906F3" w14:textId="4139DBC8" w:rsidR="00230EF6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obchodu</w:t>
            </w:r>
          </w:p>
        </w:tc>
      </w:tr>
      <w:tr w:rsidR="00230EF6" w:rsidRPr="00CC6629" w14:paraId="7303E91D" w14:textId="77777777" w:rsidTr="00B47553">
        <w:tc>
          <w:tcPr>
            <w:tcW w:w="2055" w:type="dxa"/>
          </w:tcPr>
          <w:p w14:paraId="2B3C8D41" w14:textId="77777777" w:rsidR="00230EF6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Králíky</w:t>
            </w:r>
          </w:p>
        </w:tc>
        <w:tc>
          <w:tcPr>
            <w:tcW w:w="1134" w:type="dxa"/>
          </w:tcPr>
          <w:p w14:paraId="4D03D0AD" w14:textId="0EFE884B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57594A">
              <w:rPr>
                <w:rFonts w:cs="Arial"/>
                <w:sz w:val="24"/>
                <w:szCs w:val="24"/>
              </w:rPr>
              <w:t>3</w:t>
            </w:r>
            <w:r>
              <w:rPr>
                <w:rFonts w:cs="Arial"/>
                <w:sz w:val="24"/>
                <w:szCs w:val="24"/>
              </w:rPr>
              <w:t>,</w:t>
            </w:r>
            <w:r w:rsidR="0057594A">
              <w:rPr>
                <w:rFonts w:cs="Arial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14:paraId="341819A0" w14:textId="2627B149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57594A">
              <w:rPr>
                <w:rFonts w:cs="Arial"/>
                <w:sz w:val="24"/>
                <w:szCs w:val="24"/>
              </w:rPr>
              <w:t>3</w:t>
            </w:r>
            <w:r>
              <w:rPr>
                <w:rFonts w:cs="Arial"/>
                <w:sz w:val="24"/>
                <w:szCs w:val="24"/>
              </w:rPr>
              <w:t>,</w:t>
            </w:r>
            <w:r w:rsidR="0057594A">
              <w:rPr>
                <w:rFonts w:cs="Arial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1B9BDE7A" w14:textId="06544121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45B2AF82" w14:textId="3C5D078E" w:rsidR="00230EF6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obchodu</w:t>
            </w:r>
          </w:p>
        </w:tc>
      </w:tr>
      <w:tr w:rsidR="00230EF6" w:rsidRPr="00CC6629" w14:paraId="60DBC217" w14:textId="77777777" w:rsidTr="00B47553">
        <w:tc>
          <w:tcPr>
            <w:tcW w:w="2055" w:type="dxa"/>
          </w:tcPr>
          <w:p w14:paraId="7812E409" w14:textId="77777777" w:rsidR="00230EF6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Podoliby</w:t>
            </w:r>
            <w:proofErr w:type="spellEnd"/>
          </w:p>
        </w:tc>
        <w:tc>
          <w:tcPr>
            <w:tcW w:w="1134" w:type="dxa"/>
          </w:tcPr>
          <w:p w14:paraId="07C319B2" w14:textId="0E44B427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57594A">
              <w:rPr>
                <w:rFonts w:cs="Arial"/>
                <w:sz w:val="24"/>
                <w:szCs w:val="24"/>
              </w:rPr>
              <w:t>3</w:t>
            </w:r>
            <w:r>
              <w:rPr>
                <w:rFonts w:cs="Arial"/>
                <w:sz w:val="24"/>
                <w:szCs w:val="24"/>
              </w:rPr>
              <w:t>,</w:t>
            </w:r>
            <w:r w:rsidR="0057594A">
              <w:rPr>
                <w:rFonts w:cs="Arial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1852429E" w14:textId="6CC642AD" w:rsidR="00230EF6" w:rsidRDefault="00230EF6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</w:t>
            </w:r>
            <w:r w:rsidR="0057594A">
              <w:rPr>
                <w:rFonts w:cs="Arial"/>
                <w:sz w:val="24"/>
                <w:szCs w:val="24"/>
              </w:rPr>
              <w:t>0</w:t>
            </w: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6D25B53" w14:textId="65D7C2C2" w:rsidR="00230EF6" w:rsidRDefault="0057594A" w:rsidP="00230EF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6F065445" w14:textId="71C7BF18" w:rsidR="00230EF6" w:rsidRDefault="00230EF6" w:rsidP="00230EF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obchodu</w:t>
            </w:r>
          </w:p>
        </w:tc>
      </w:tr>
      <w:tr w:rsidR="00951C93" w:rsidRPr="00CC6629" w14:paraId="6C2D8C26" w14:textId="77777777" w:rsidTr="00B47553">
        <w:tc>
          <w:tcPr>
            <w:tcW w:w="2055" w:type="dxa"/>
          </w:tcPr>
          <w:p w14:paraId="433A1858" w14:textId="70B985E0" w:rsidR="00951C93" w:rsidRDefault="00951C93" w:rsidP="00951C9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Myštěves</w:t>
            </w:r>
          </w:p>
        </w:tc>
        <w:tc>
          <w:tcPr>
            <w:tcW w:w="1134" w:type="dxa"/>
          </w:tcPr>
          <w:p w14:paraId="26C4B8F8" w14:textId="34109FAA" w:rsidR="00951C93" w:rsidRPr="00445D71" w:rsidRDefault="00951C93" w:rsidP="00951C9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highlight w:val="yellow"/>
              </w:rPr>
            </w:pPr>
            <w:r>
              <w:rPr>
                <w:rFonts w:cs="Arial"/>
                <w:sz w:val="24"/>
                <w:szCs w:val="24"/>
              </w:rPr>
              <w:t>14,</w:t>
            </w:r>
            <w:r w:rsidR="0057594A">
              <w:rPr>
                <w:rFonts w:cs="Arial"/>
                <w:sz w:val="24"/>
                <w:szCs w:val="24"/>
              </w:rPr>
              <w:t>0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3F8C321" w14:textId="03F0862E" w:rsidR="00951C93" w:rsidRPr="00445D71" w:rsidRDefault="00951C93" w:rsidP="00951C9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highlight w:val="yellow"/>
              </w:rPr>
            </w:pPr>
            <w:r>
              <w:rPr>
                <w:rFonts w:cs="Arial"/>
                <w:sz w:val="24"/>
                <w:szCs w:val="24"/>
              </w:rPr>
              <w:t>14,</w:t>
            </w:r>
            <w:r w:rsidR="0057594A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5962BC4D" w14:textId="4C85DCD0" w:rsidR="00951C93" w:rsidRPr="00445D71" w:rsidRDefault="00951C93" w:rsidP="00951C9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highlight w:val="yellow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3BDEC4B8" w14:textId="60B0A154" w:rsidR="00951C93" w:rsidRDefault="00951C93" w:rsidP="00951C9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Sběrný dvůr</w:t>
            </w:r>
          </w:p>
        </w:tc>
      </w:tr>
      <w:tr w:rsidR="00951C93" w:rsidRPr="00CC6629" w14:paraId="4AA81EEE" w14:textId="77777777" w:rsidTr="00B47553">
        <w:tc>
          <w:tcPr>
            <w:tcW w:w="2055" w:type="dxa"/>
          </w:tcPr>
          <w:p w14:paraId="69B1E344" w14:textId="77777777" w:rsidR="00951C93" w:rsidRDefault="00951C93" w:rsidP="00951C9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Petrovice</w:t>
            </w:r>
          </w:p>
        </w:tc>
        <w:tc>
          <w:tcPr>
            <w:tcW w:w="1134" w:type="dxa"/>
          </w:tcPr>
          <w:p w14:paraId="68688BA8" w14:textId="7BD4B046" w:rsidR="00951C93" w:rsidRDefault="00951C93" w:rsidP="00951C9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</w:t>
            </w:r>
            <w:r w:rsidR="0057594A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C5CB93F" w14:textId="37FB3324" w:rsidR="00951C93" w:rsidRDefault="00951C93" w:rsidP="00951C9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57594A">
              <w:rPr>
                <w:rFonts w:cs="Arial"/>
                <w:sz w:val="24"/>
                <w:szCs w:val="24"/>
              </w:rPr>
              <w:t>4</w:t>
            </w:r>
            <w:r>
              <w:rPr>
                <w:rFonts w:cs="Arial"/>
                <w:sz w:val="24"/>
                <w:szCs w:val="24"/>
              </w:rPr>
              <w:t>,</w:t>
            </w:r>
            <w:r w:rsidR="0057594A">
              <w:rPr>
                <w:rFonts w:cs="Arial"/>
                <w:sz w:val="24"/>
                <w:szCs w:val="24"/>
              </w:rPr>
              <w:t>2</w:t>
            </w: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C3BA6B1" w14:textId="3B092673" w:rsidR="00951C93" w:rsidRDefault="00951C93" w:rsidP="00951C9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67769111" w14:textId="204990B0" w:rsidR="00951C93" w:rsidRDefault="00951C93" w:rsidP="00951C9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Sběrný dvůr</w:t>
            </w:r>
          </w:p>
        </w:tc>
      </w:tr>
      <w:tr w:rsidR="00951C93" w:rsidRPr="00CC6629" w14:paraId="1FC6D7CE" w14:textId="77777777" w:rsidTr="00B47553">
        <w:tc>
          <w:tcPr>
            <w:tcW w:w="2055" w:type="dxa"/>
          </w:tcPr>
          <w:p w14:paraId="2EB75D90" w14:textId="77777777" w:rsidR="00951C93" w:rsidRDefault="00951C93" w:rsidP="00951C9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Pšánky</w:t>
            </w:r>
          </w:p>
        </w:tc>
        <w:tc>
          <w:tcPr>
            <w:tcW w:w="1134" w:type="dxa"/>
          </w:tcPr>
          <w:p w14:paraId="4B8D33A1" w14:textId="2F4B4A47" w:rsidR="00951C93" w:rsidRDefault="00951C93" w:rsidP="00951C9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57594A">
              <w:rPr>
                <w:rFonts w:cs="Arial"/>
                <w:sz w:val="24"/>
                <w:szCs w:val="24"/>
              </w:rPr>
              <w:t>4</w:t>
            </w:r>
            <w:r>
              <w:rPr>
                <w:rFonts w:cs="Arial"/>
                <w:sz w:val="24"/>
                <w:szCs w:val="24"/>
              </w:rPr>
              <w:t>,</w:t>
            </w:r>
            <w:r w:rsidR="0057594A">
              <w:rPr>
                <w:rFonts w:cs="Arial"/>
                <w:sz w:val="24"/>
                <w:szCs w:val="24"/>
              </w:rPr>
              <w:t>2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39834A3" w14:textId="51738EE7" w:rsidR="00951C93" w:rsidRDefault="00951C93" w:rsidP="00951C9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57594A">
              <w:rPr>
                <w:rFonts w:cs="Arial"/>
                <w:sz w:val="24"/>
                <w:szCs w:val="24"/>
              </w:rPr>
              <w:t>4</w:t>
            </w:r>
            <w:r>
              <w:rPr>
                <w:rFonts w:cs="Arial"/>
                <w:sz w:val="24"/>
                <w:szCs w:val="24"/>
              </w:rPr>
              <w:t>,</w:t>
            </w:r>
            <w:r w:rsidR="0057594A">
              <w:rPr>
                <w:rFonts w:cs="Arial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51280DD5" w14:textId="53020ADB" w:rsidR="00951C93" w:rsidRDefault="0057594A" w:rsidP="00951C9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08A79334" w14:textId="18D1D80E" w:rsidR="00951C93" w:rsidRDefault="00951C93" w:rsidP="00951C9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Sběrný dvůr</w:t>
            </w:r>
          </w:p>
        </w:tc>
      </w:tr>
      <w:tr w:rsidR="00951C93" w:rsidRPr="00CC6629" w14:paraId="5D8090F7" w14:textId="77777777" w:rsidTr="00B47553">
        <w:tc>
          <w:tcPr>
            <w:tcW w:w="2055" w:type="dxa"/>
          </w:tcPr>
          <w:p w14:paraId="2A51D03B" w14:textId="77777777" w:rsidR="00951C93" w:rsidRDefault="00951C93" w:rsidP="00951C9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Lodín</w:t>
            </w:r>
          </w:p>
        </w:tc>
        <w:tc>
          <w:tcPr>
            <w:tcW w:w="1134" w:type="dxa"/>
          </w:tcPr>
          <w:p w14:paraId="1FAE2B79" w14:textId="4B2BAE67" w:rsidR="00951C93" w:rsidRDefault="00951C93" w:rsidP="00951C9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57594A">
              <w:rPr>
                <w:rFonts w:cs="Arial"/>
                <w:sz w:val="24"/>
                <w:szCs w:val="24"/>
              </w:rPr>
              <w:t>4</w:t>
            </w:r>
            <w:r>
              <w:rPr>
                <w:rFonts w:cs="Arial"/>
                <w:sz w:val="24"/>
                <w:szCs w:val="24"/>
              </w:rPr>
              <w:t>,3</w:t>
            </w:r>
            <w:r w:rsidR="0057594A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3061CA8" w14:textId="3E175719" w:rsidR="00951C93" w:rsidRDefault="00951C93" w:rsidP="00951C9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57594A">
              <w:rPr>
                <w:rFonts w:cs="Arial"/>
                <w:sz w:val="24"/>
                <w:szCs w:val="24"/>
              </w:rPr>
              <w:t>4</w:t>
            </w:r>
            <w:r>
              <w:rPr>
                <w:rFonts w:cs="Arial"/>
                <w:sz w:val="24"/>
                <w:szCs w:val="24"/>
              </w:rPr>
              <w:t>,40</w:t>
            </w:r>
          </w:p>
        </w:tc>
        <w:tc>
          <w:tcPr>
            <w:tcW w:w="992" w:type="dxa"/>
          </w:tcPr>
          <w:p w14:paraId="6C86071C" w14:textId="2A810C32" w:rsidR="00951C93" w:rsidRDefault="0057594A" w:rsidP="00951C9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6CCBB235" w14:textId="61595846" w:rsidR="00951C93" w:rsidRDefault="00951C93" w:rsidP="00951C9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Náves u obchodu</w:t>
            </w:r>
          </w:p>
        </w:tc>
      </w:tr>
    </w:tbl>
    <w:p w14:paraId="28463B5C" w14:textId="77777777" w:rsidR="00CC6629" w:rsidRPr="000C01A9" w:rsidRDefault="00CC6629" w:rsidP="00CC6629">
      <w:pPr>
        <w:spacing w:after="0" w:line="240" w:lineRule="auto"/>
        <w:jc w:val="both"/>
        <w:rPr>
          <w:rFonts w:cs="Arial"/>
          <w:sz w:val="12"/>
          <w:szCs w:val="24"/>
        </w:rPr>
      </w:pPr>
    </w:p>
    <w:p w14:paraId="295FF3EB" w14:textId="77777777" w:rsidR="006A46FC" w:rsidRDefault="00CC6629" w:rsidP="00CC6629">
      <w:pPr>
        <w:pStyle w:val="Zkladntext"/>
        <w:jc w:val="both"/>
        <w:rPr>
          <w:rFonts w:ascii="Verdana" w:hAnsi="Verdana" w:cs="Arial"/>
          <w:b/>
          <w:sz w:val="24"/>
          <w:szCs w:val="24"/>
        </w:rPr>
      </w:pPr>
      <w:r w:rsidRPr="00CC6629">
        <w:rPr>
          <w:rFonts w:ascii="Verdana" w:hAnsi="Verdana" w:cs="Arial"/>
          <w:b/>
          <w:sz w:val="24"/>
          <w:szCs w:val="24"/>
        </w:rPr>
        <w:t xml:space="preserve">V případě většího množství NO v kterékoliv obci (nemůžeme odhadnout), musí auto zajet zpět na </w:t>
      </w:r>
      <w:r w:rsidR="00B47553">
        <w:rPr>
          <w:rFonts w:ascii="Verdana" w:hAnsi="Verdana" w:cs="Arial"/>
          <w:b/>
          <w:sz w:val="24"/>
          <w:szCs w:val="24"/>
        </w:rPr>
        <w:t xml:space="preserve">naši </w:t>
      </w:r>
      <w:proofErr w:type="gramStart"/>
      <w:r w:rsidR="00DE5C81">
        <w:rPr>
          <w:rFonts w:ascii="Verdana" w:hAnsi="Verdana" w:cs="Arial"/>
          <w:b/>
          <w:sz w:val="24"/>
          <w:szCs w:val="24"/>
        </w:rPr>
        <w:t xml:space="preserve">provozovnu </w:t>
      </w:r>
      <w:r w:rsidRPr="00CC6629">
        <w:rPr>
          <w:rFonts w:ascii="Verdana" w:hAnsi="Verdana" w:cs="Arial"/>
          <w:b/>
          <w:sz w:val="24"/>
          <w:szCs w:val="24"/>
        </w:rPr>
        <w:t xml:space="preserve"> a</w:t>
      </w:r>
      <w:proofErr w:type="gramEnd"/>
      <w:r w:rsidRPr="00CC6629">
        <w:rPr>
          <w:rFonts w:ascii="Verdana" w:hAnsi="Verdana" w:cs="Arial"/>
          <w:b/>
          <w:sz w:val="24"/>
          <w:szCs w:val="24"/>
        </w:rPr>
        <w:t xml:space="preserve"> odpad vyložit. </w:t>
      </w:r>
      <w:r w:rsidRPr="0049365D">
        <w:rPr>
          <w:rFonts w:ascii="Verdana" w:hAnsi="Verdana" w:cs="Arial"/>
          <w:b/>
          <w:sz w:val="24"/>
          <w:szCs w:val="24"/>
          <w:u w:val="single"/>
        </w:rPr>
        <w:t>Z tohoto důvodu může dojít k časovému posunu všech zastávek.</w:t>
      </w:r>
      <w:r w:rsidRPr="00CC6629">
        <w:rPr>
          <w:rFonts w:ascii="Verdana" w:hAnsi="Verdana" w:cs="Arial"/>
          <w:b/>
          <w:sz w:val="24"/>
          <w:szCs w:val="24"/>
        </w:rPr>
        <w:t xml:space="preserve"> </w:t>
      </w:r>
    </w:p>
    <w:p w14:paraId="611D3A63" w14:textId="77777777" w:rsidR="000C01A9" w:rsidRPr="000C01A9" w:rsidRDefault="000C01A9" w:rsidP="00CC6629">
      <w:pPr>
        <w:pStyle w:val="Zkladntext"/>
        <w:jc w:val="both"/>
        <w:rPr>
          <w:rFonts w:ascii="Verdana" w:hAnsi="Verdana" w:cs="Arial"/>
          <w:b/>
          <w:sz w:val="10"/>
          <w:szCs w:val="24"/>
        </w:rPr>
      </w:pPr>
    </w:p>
    <w:p w14:paraId="3955D4C3" w14:textId="77777777" w:rsidR="007C0B6D" w:rsidRDefault="009E13F8" w:rsidP="00CC6629">
      <w:pPr>
        <w:pStyle w:val="Zkladntext"/>
        <w:jc w:val="both"/>
        <w:rPr>
          <w:rFonts w:ascii="Verdana" w:hAnsi="Verdana" w:cs="Arial"/>
          <w:b/>
          <w:sz w:val="24"/>
          <w:szCs w:val="24"/>
        </w:rPr>
      </w:pPr>
      <w:r w:rsidRPr="009E13F8">
        <w:rPr>
          <w:rFonts w:ascii="Verdana" w:hAnsi="Verdana" w:cs="Arial"/>
          <w:b/>
          <w:sz w:val="24"/>
          <w:szCs w:val="24"/>
        </w:rPr>
        <w:t>Azbestové desky a šablony ze střech nebo budov se nebudou posádkou vozidla odebírat.</w:t>
      </w:r>
      <w:r w:rsidR="007C0B6D">
        <w:rPr>
          <w:rFonts w:ascii="Verdana" w:hAnsi="Verdana" w:cs="Arial"/>
          <w:b/>
          <w:sz w:val="24"/>
          <w:szCs w:val="24"/>
        </w:rPr>
        <w:t xml:space="preserve"> Pneumatiky se odeberou v maximálním množství 4ks na osobu, pouze osobní a bez disku.</w:t>
      </w:r>
    </w:p>
    <w:p w14:paraId="2CD00CCA" w14:textId="77777777" w:rsidR="000C01A9" w:rsidRPr="000C01A9" w:rsidRDefault="000C01A9" w:rsidP="000C01A9">
      <w:pPr>
        <w:pStyle w:val="Zkladntext"/>
        <w:jc w:val="both"/>
        <w:rPr>
          <w:rFonts w:ascii="Verdana" w:hAnsi="Verdana" w:cs="Arial"/>
          <w:b/>
          <w:sz w:val="12"/>
          <w:szCs w:val="24"/>
        </w:rPr>
      </w:pPr>
    </w:p>
    <w:p w14:paraId="5A84EF7B" w14:textId="77777777" w:rsidR="00230EF6" w:rsidRDefault="00CC6629" w:rsidP="000C01A9">
      <w:pPr>
        <w:pStyle w:val="Zkladntext"/>
        <w:jc w:val="both"/>
        <w:rPr>
          <w:rFonts w:ascii="Verdana" w:hAnsi="Verdana" w:cs="Arial"/>
          <w:b/>
          <w:sz w:val="24"/>
          <w:szCs w:val="24"/>
        </w:rPr>
      </w:pPr>
      <w:r w:rsidRPr="00CC6629">
        <w:rPr>
          <w:rFonts w:ascii="Verdana" w:hAnsi="Verdana" w:cs="Arial"/>
          <w:b/>
          <w:sz w:val="24"/>
          <w:szCs w:val="24"/>
        </w:rPr>
        <w:t>Děkujeme za pochopení</w:t>
      </w:r>
      <w:r w:rsidR="00B47553">
        <w:rPr>
          <w:rFonts w:ascii="Verdana" w:hAnsi="Verdana" w:cs="Arial"/>
          <w:b/>
          <w:sz w:val="24"/>
          <w:szCs w:val="24"/>
        </w:rPr>
        <w:t>.</w:t>
      </w:r>
      <w:r w:rsidRPr="00CC6629">
        <w:rPr>
          <w:rFonts w:ascii="Verdana" w:hAnsi="Verdana" w:cs="Arial"/>
          <w:b/>
          <w:sz w:val="24"/>
          <w:szCs w:val="24"/>
        </w:rPr>
        <w:t xml:space="preserve">  </w:t>
      </w:r>
    </w:p>
    <w:p w14:paraId="448773F4" w14:textId="4AA5ED14" w:rsidR="00CC6629" w:rsidRPr="00CC6629" w:rsidRDefault="00CC6629" w:rsidP="000C01A9">
      <w:pPr>
        <w:pStyle w:val="Zkladntext"/>
        <w:jc w:val="both"/>
        <w:rPr>
          <w:rFonts w:cs="Arial"/>
          <w:sz w:val="24"/>
          <w:szCs w:val="24"/>
        </w:rPr>
      </w:pPr>
      <w:r w:rsidRPr="00CC6629">
        <w:rPr>
          <w:rFonts w:ascii="Verdana" w:hAnsi="Verdana" w:cs="Arial"/>
          <w:b/>
          <w:sz w:val="24"/>
          <w:szCs w:val="24"/>
        </w:rPr>
        <w:t xml:space="preserve"> </w:t>
      </w:r>
    </w:p>
    <w:sectPr w:rsidR="00CC6629" w:rsidRPr="00CC6629" w:rsidSect="00CC5114">
      <w:headerReference w:type="default" r:id="rId6"/>
      <w:headerReference w:type="first" r:id="rId7"/>
      <w:footerReference w:type="first" r:id="rId8"/>
      <w:pgSz w:w="11906" w:h="16838" w:code="9"/>
      <w:pgMar w:top="2977" w:right="709" w:bottom="1418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C8804" w14:textId="77777777" w:rsidR="00296C20" w:rsidRDefault="00296C20" w:rsidP="005E2186">
      <w:pPr>
        <w:spacing w:after="0" w:line="240" w:lineRule="auto"/>
      </w:pPr>
      <w:r>
        <w:separator/>
      </w:r>
    </w:p>
  </w:endnote>
  <w:endnote w:type="continuationSeparator" w:id="0">
    <w:p w14:paraId="5E041205" w14:textId="77777777" w:rsidR="00296C20" w:rsidRDefault="00296C20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CA06" w14:textId="77777777" w:rsidR="003D4434" w:rsidRDefault="003D4434">
    <w:pPr>
      <w:pStyle w:val="Zpat"/>
    </w:pPr>
  </w:p>
  <w:p w14:paraId="2CB9472F" w14:textId="77777777"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CC6B0" w14:textId="77777777" w:rsidR="00296C20" w:rsidRDefault="00296C20" w:rsidP="005E2186">
      <w:pPr>
        <w:spacing w:after="0" w:line="240" w:lineRule="auto"/>
      </w:pPr>
      <w:r>
        <w:separator/>
      </w:r>
    </w:p>
  </w:footnote>
  <w:footnote w:type="continuationSeparator" w:id="0">
    <w:p w14:paraId="2299462C" w14:textId="77777777" w:rsidR="00296C20" w:rsidRDefault="00296C20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85F87" w14:textId="77777777"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709F9C28" wp14:editId="3636AF0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7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65859A" w14:textId="77777777"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BBA00" w14:textId="77777777"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6AE49898" wp14:editId="5EBEFA40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5230" cy="10684510"/>
          <wp:effectExtent l="0" t="0" r="0" b="0"/>
          <wp:wrapNone/>
          <wp:docPr id="8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8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5B518A" w14:textId="77777777" w:rsidR="003D4434" w:rsidRDefault="003D4434">
    <w:pPr>
      <w:pStyle w:val="Zhlav"/>
    </w:pPr>
  </w:p>
  <w:p w14:paraId="3753F62C" w14:textId="77777777" w:rsidR="003D4434" w:rsidRDefault="003D4434">
    <w:pPr>
      <w:pStyle w:val="Zhlav"/>
    </w:pPr>
  </w:p>
  <w:p w14:paraId="2B17C410" w14:textId="77777777" w:rsidR="003D4434" w:rsidRDefault="003D4434">
    <w:pPr>
      <w:pStyle w:val="Zhlav"/>
    </w:pPr>
  </w:p>
  <w:p w14:paraId="49C957A1" w14:textId="77777777" w:rsidR="003D4434" w:rsidRDefault="003D4434">
    <w:pPr>
      <w:pStyle w:val="Zhlav"/>
    </w:pPr>
  </w:p>
  <w:p w14:paraId="4C338FB5" w14:textId="77777777" w:rsidR="003D4434" w:rsidRDefault="003D4434" w:rsidP="006B2923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96"/>
    <w:rsid w:val="00020236"/>
    <w:rsid w:val="00034FA2"/>
    <w:rsid w:val="00061FCA"/>
    <w:rsid w:val="000632C1"/>
    <w:rsid w:val="00087A6A"/>
    <w:rsid w:val="000923A3"/>
    <w:rsid w:val="000C01A9"/>
    <w:rsid w:val="000D45DA"/>
    <w:rsid w:val="000D5C67"/>
    <w:rsid w:val="00121F25"/>
    <w:rsid w:val="0019793F"/>
    <w:rsid w:val="001C23B7"/>
    <w:rsid w:val="001C6E89"/>
    <w:rsid w:val="001D4F42"/>
    <w:rsid w:val="001D5B2A"/>
    <w:rsid w:val="00202E53"/>
    <w:rsid w:val="00212AC1"/>
    <w:rsid w:val="00230EF6"/>
    <w:rsid w:val="002377AC"/>
    <w:rsid w:val="00251AEB"/>
    <w:rsid w:val="0026006C"/>
    <w:rsid w:val="00260AA8"/>
    <w:rsid w:val="002835A6"/>
    <w:rsid w:val="0029263F"/>
    <w:rsid w:val="00296C20"/>
    <w:rsid w:val="002B201C"/>
    <w:rsid w:val="002D0830"/>
    <w:rsid w:val="00304067"/>
    <w:rsid w:val="00320B90"/>
    <w:rsid w:val="00341455"/>
    <w:rsid w:val="003650A1"/>
    <w:rsid w:val="003654F3"/>
    <w:rsid w:val="00370A9D"/>
    <w:rsid w:val="00392DCC"/>
    <w:rsid w:val="003C5CB0"/>
    <w:rsid w:val="003D4434"/>
    <w:rsid w:val="003F3E9D"/>
    <w:rsid w:val="00402D07"/>
    <w:rsid w:val="0042291C"/>
    <w:rsid w:val="00445D71"/>
    <w:rsid w:val="00455B23"/>
    <w:rsid w:val="00473102"/>
    <w:rsid w:val="0049365D"/>
    <w:rsid w:val="004959D9"/>
    <w:rsid w:val="004D5B67"/>
    <w:rsid w:val="004E002C"/>
    <w:rsid w:val="004F0BB9"/>
    <w:rsid w:val="00510561"/>
    <w:rsid w:val="005370C0"/>
    <w:rsid w:val="00537D2C"/>
    <w:rsid w:val="00550F84"/>
    <w:rsid w:val="005510D5"/>
    <w:rsid w:val="00555B09"/>
    <w:rsid w:val="0057594A"/>
    <w:rsid w:val="00580600"/>
    <w:rsid w:val="005B7FA1"/>
    <w:rsid w:val="005E2186"/>
    <w:rsid w:val="005E2596"/>
    <w:rsid w:val="005E29FA"/>
    <w:rsid w:val="005F06B0"/>
    <w:rsid w:val="00617184"/>
    <w:rsid w:val="006445D2"/>
    <w:rsid w:val="00652853"/>
    <w:rsid w:val="00665BCE"/>
    <w:rsid w:val="0069476B"/>
    <w:rsid w:val="006A46FC"/>
    <w:rsid w:val="006B2923"/>
    <w:rsid w:val="006D75E3"/>
    <w:rsid w:val="00713CBC"/>
    <w:rsid w:val="00717FF8"/>
    <w:rsid w:val="0072160D"/>
    <w:rsid w:val="007216A3"/>
    <w:rsid w:val="00727075"/>
    <w:rsid w:val="00737D43"/>
    <w:rsid w:val="007713DC"/>
    <w:rsid w:val="00775FE2"/>
    <w:rsid w:val="00776EB8"/>
    <w:rsid w:val="00785A7D"/>
    <w:rsid w:val="007A417E"/>
    <w:rsid w:val="007A5231"/>
    <w:rsid w:val="007A66F2"/>
    <w:rsid w:val="007B4675"/>
    <w:rsid w:val="007C0B6D"/>
    <w:rsid w:val="007C3967"/>
    <w:rsid w:val="007D586E"/>
    <w:rsid w:val="007F1F67"/>
    <w:rsid w:val="007F572B"/>
    <w:rsid w:val="00843111"/>
    <w:rsid w:val="0086225F"/>
    <w:rsid w:val="008C3046"/>
    <w:rsid w:val="008F4FAF"/>
    <w:rsid w:val="0090564D"/>
    <w:rsid w:val="009072F7"/>
    <w:rsid w:val="00912062"/>
    <w:rsid w:val="0091599D"/>
    <w:rsid w:val="00926A86"/>
    <w:rsid w:val="00934BCC"/>
    <w:rsid w:val="009448B8"/>
    <w:rsid w:val="009470F0"/>
    <w:rsid w:val="0095165E"/>
    <w:rsid w:val="00951C93"/>
    <w:rsid w:val="00954924"/>
    <w:rsid w:val="009766DF"/>
    <w:rsid w:val="009B21AC"/>
    <w:rsid w:val="009D763C"/>
    <w:rsid w:val="009E13F8"/>
    <w:rsid w:val="009E5AB3"/>
    <w:rsid w:val="009E6FD8"/>
    <w:rsid w:val="00B1348F"/>
    <w:rsid w:val="00B14908"/>
    <w:rsid w:val="00B212FA"/>
    <w:rsid w:val="00B31DF0"/>
    <w:rsid w:val="00B47553"/>
    <w:rsid w:val="00B51309"/>
    <w:rsid w:val="00B6278D"/>
    <w:rsid w:val="00B835E4"/>
    <w:rsid w:val="00BB2BF6"/>
    <w:rsid w:val="00BD0BAF"/>
    <w:rsid w:val="00BF297C"/>
    <w:rsid w:val="00BF3B64"/>
    <w:rsid w:val="00C13EF5"/>
    <w:rsid w:val="00C17932"/>
    <w:rsid w:val="00C302BE"/>
    <w:rsid w:val="00C4100A"/>
    <w:rsid w:val="00C47C5D"/>
    <w:rsid w:val="00C71A7F"/>
    <w:rsid w:val="00CB2406"/>
    <w:rsid w:val="00CC4AD9"/>
    <w:rsid w:val="00CC5114"/>
    <w:rsid w:val="00CC6629"/>
    <w:rsid w:val="00CD333C"/>
    <w:rsid w:val="00CF01AC"/>
    <w:rsid w:val="00D36268"/>
    <w:rsid w:val="00D40143"/>
    <w:rsid w:val="00D640DB"/>
    <w:rsid w:val="00D938F3"/>
    <w:rsid w:val="00D96C4A"/>
    <w:rsid w:val="00DC6211"/>
    <w:rsid w:val="00DE5C81"/>
    <w:rsid w:val="00DE7397"/>
    <w:rsid w:val="00E12158"/>
    <w:rsid w:val="00E310D8"/>
    <w:rsid w:val="00EA377E"/>
    <w:rsid w:val="00EC0E80"/>
    <w:rsid w:val="00EF425A"/>
    <w:rsid w:val="00F15DB2"/>
    <w:rsid w:val="00F1610A"/>
    <w:rsid w:val="00F21C5F"/>
    <w:rsid w:val="00F3082E"/>
    <w:rsid w:val="00F3306C"/>
    <w:rsid w:val="00F43CA3"/>
    <w:rsid w:val="00F50154"/>
    <w:rsid w:val="00F73D09"/>
    <w:rsid w:val="00F9672B"/>
    <w:rsid w:val="00FA563A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D09F5"/>
  <w15:docId w15:val="{D28381C5-833A-40CF-96A9-D98BA1DD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paragraph" w:styleId="Zkladntext">
    <w:name w:val="Body Text"/>
    <w:basedOn w:val="Normln"/>
    <w:link w:val="ZkladntextChar"/>
    <w:uiPriority w:val="99"/>
    <w:rsid w:val="00CC6629"/>
    <w:pPr>
      <w:spacing w:after="0" w:line="240" w:lineRule="auto"/>
    </w:pPr>
    <w:rPr>
      <w:rFonts w:ascii="Arial" w:eastAsia="Calibri" w:hAnsi="Arial" w:cs="Times New Roman"/>
      <w:sz w:val="22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C6629"/>
    <w:rPr>
      <w:rFonts w:ascii="Arial" w:eastAsia="Calibri" w:hAnsi="Arial" w:cs="Times New Roman"/>
      <w:lang w:eastAsia="cs-CZ"/>
    </w:rPr>
  </w:style>
  <w:style w:type="character" w:customStyle="1" w:styleId="Nachrichtenkopfbeschriftung">
    <w:name w:val="Nachrichtenkopfbeschriftung"/>
    <w:uiPriority w:val="99"/>
    <w:rsid w:val="00CC6629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Eva Vašáková</cp:lastModifiedBy>
  <cp:revision>2</cp:revision>
  <cp:lastPrinted>2025-09-15T17:37:00Z</cp:lastPrinted>
  <dcterms:created xsi:type="dcterms:W3CDTF">2025-09-15T20:12:00Z</dcterms:created>
  <dcterms:modified xsi:type="dcterms:W3CDTF">2025-09-15T20:12:00Z</dcterms:modified>
</cp:coreProperties>
</file>